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C77AC" w14:textId="77777777" w:rsidR="004E14F6" w:rsidRPr="004E14F6" w:rsidRDefault="004E14F6" w:rsidP="004E14F6">
      <w:pPr>
        <w:tabs>
          <w:tab w:val="left" w:pos="708"/>
        </w:tabs>
        <w:spacing w:after="0" w:line="216" w:lineRule="auto"/>
        <w:ind w:left="113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E14F6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0B87E1C5" w14:textId="77777777" w:rsidR="004E14F6" w:rsidRPr="004E14F6" w:rsidRDefault="004E14F6" w:rsidP="004E14F6">
      <w:pPr>
        <w:keepNext/>
        <w:shd w:val="clear" w:color="auto" w:fill="FFFFFF"/>
        <w:tabs>
          <w:tab w:val="left" w:pos="720"/>
        </w:tabs>
        <w:spacing w:after="0" w:line="216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4E14F6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76ED05B3" w14:textId="77777777" w:rsidR="004E14F6" w:rsidRPr="004E14F6" w:rsidRDefault="004E14F6" w:rsidP="004E14F6">
      <w:pPr>
        <w:tabs>
          <w:tab w:val="center" w:pos="5580"/>
          <w:tab w:val="left" w:leader="underscore" w:pos="9072"/>
        </w:tabs>
        <w:suppressAutoHyphens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4E14F6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Промышленная экология</w:t>
      </w:r>
    </w:p>
    <w:p w14:paraId="7E009AA3" w14:textId="77777777" w:rsidR="004E14F6" w:rsidRPr="004E14F6" w:rsidRDefault="004E14F6" w:rsidP="004E14F6">
      <w:pPr>
        <w:tabs>
          <w:tab w:val="center" w:pos="5580"/>
          <w:tab w:val="left" w:leader="underscore" w:pos="9072"/>
        </w:tabs>
        <w:suppressAutoHyphens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</w:p>
    <w:p w14:paraId="78394DBB" w14:textId="77777777" w:rsidR="004E14F6" w:rsidRPr="004E14F6" w:rsidRDefault="004E14F6" w:rsidP="004E14F6">
      <w:pPr>
        <w:tabs>
          <w:tab w:val="center" w:pos="5580"/>
          <w:tab w:val="left" w:leader="underscore" w:pos="9072"/>
        </w:tabs>
        <w:suppressAutoHyphens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4E14F6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1.</w:t>
      </w:r>
      <w:r w:rsidRPr="004E14F6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  <w:r w:rsidRPr="004E14F6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Общая характеристика:</w:t>
      </w:r>
      <w:r w:rsidRPr="004E14F6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</w:p>
    <w:p w14:paraId="4967FC23" w14:textId="77777777" w:rsidR="004E14F6" w:rsidRPr="004E14F6" w:rsidRDefault="004E14F6" w:rsidP="004E14F6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4E14F6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4E14F6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19.03.01 Биотехнология (направленность Пищевая биотехнология)</w:t>
      </w:r>
      <w:r w:rsidRPr="004E14F6">
        <w:rPr>
          <w:rFonts w:ascii="Times New Roman" w:eastAsia="Times New Roman" w:hAnsi="Times New Roman" w:cs="Times New Roman"/>
          <w:bCs/>
          <w:kern w:val="3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от 11 марта 2015 г. № 193.</w:t>
      </w:r>
    </w:p>
    <w:p w14:paraId="3540B8A3" w14:textId="77777777" w:rsidR="004E14F6" w:rsidRPr="004E14F6" w:rsidRDefault="004E14F6" w:rsidP="004E14F6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4E14F6">
        <w:rPr>
          <w:rFonts w:ascii="Times New Roman" w:eastAsia="Times New Roman" w:hAnsi="Times New Roman" w:cs="Times New Roman"/>
          <w:bCs/>
          <w:kern w:val="3"/>
          <w:lang w:eastAsia="ru-RU"/>
        </w:rPr>
        <w:t>Предназначена для обучающихся по очной и заочной форме обучения.</w:t>
      </w:r>
    </w:p>
    <w:p w14:paraId="549E9F64" w14:textId="1820548B" w:rsidR="004E14F6" w:rsidRPr="004E14F6" w:rsidRDefault="00C13CB9" w:rsidP="004E14F6">
      <w:pPr>
        <w:tabs>
          <w:tab w:val="right" w:leader="underscore" w:pos="9639"/>
        </w:tabs>
        <w:spacing w:after="0" w:line="216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4E14F6" w:rsidRPr="004E14F6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6455A381" w14:textId="77777777" w:rsidR="004E14F6" w:rsidRPr="004E14F6" w:rsidRDefault="004E14F6" w:rsidP="004E14F6">
      <w:pPr>
        <w:tabs>
          <w:tab w:val="right" w:leader="underscore" w:pos="9639"/>
        </w:tabs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4E14F6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 компетенций: ОК-9, ОПК</w:t>
      </w:r>
      <w:r w:rsidRPr="004E14F6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noBreakHyphen/>
        <w:t>6, ПК-3.</w:t>
      </w:r>
    </w:p>
    <w:p w14:paraId="446E8672" w14:textId="77777777" w:rsidR="004E14F6" w:rsidRPr="004E14F6" w:rsidRDefault="004E14F6" w:rsidP="004E14F6">
      <w:pPr>
        <w:tabs>
          <w:tab w:val="right" w:leader="underscore" w:pos="9639"/>
        </w:tabs>
        <w:spacing w:after="0" w:line="216" w:lineRule="auto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4E14F6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5F28A38C" w14:textId="77777777" w:rsidR="004E14F6" w:rsidRPr="004E14F6" w:rsidRDefault="004E14F6" w:rsidP="004E14F6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4E14F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Знание:</w:t>
      </w:r>
    </w:p>
    <w:p w14:paraId="35170D6C" w14:textId="77777777" w:rsidR="004E14F6" w:rsidRPr="004E14F6" w:rsidRDefault="004E14F6" w:rsidP="004E14F6">
      <w:pPr>
        <w:numPr>
          <w:ilvl w:val="0"/>
          <w:numId w:val="2"/>
        </w:num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14F6">
        <w:rPr>
          <w:rFonts w:ascii="Times New Roman" w:eastAsia="Times New Roman" w:hAnsi="Times New Roman" w:cs="Times New Roman"/>
          <w:color w:val="000000"/>
          <w:lang w:eastAsia="ru-RU"/>
        </w:rPr>
        <w:t>методов защиты производственного персонала и населения от возможных последствий аварий, катастроф, стихийных бедствий;</w:t>
      </w:r>
    </w:p>
    <w:p w14:paraId="46E93B5E" w14:textId="77777777" w:rsidR="002073A0" w:rsidRDefault="004E14F6" w:rsidP="004E14F6">
      <w:pPr>
        <w:numPr>
          <w:ilvl w:val="0"/>
          <w:numId w:val="2"/>
        </w:num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14F6">
        <w:rPr>
          <w:rFonts w:ascii="Times New Roman" w:eastAsia="Times New Roman" w:hAnsi="Times New Roman" w:cs="Times New Roman"/>
          <w:color w:val="000000"/>
          <w:lang w:eastAsia="ru-RU"/>
        </w:rPr>
        <w:t>принципов защиты производственного персонала и населения от возможных последствий аварий, катастроф, стихийных бедствий;</w:t>
      </w:r>
    </w:p>
    <w:p w14:paraId="7D15A867" w14:textId="54FBCEE7" w:rsidR="002073A0" w:rsidRPr="002073A0" w:rsidRDefault="002073A0" w:rsidP="004E14F6">
      <w:pPr>
        <w:numPr>
          <w:ilvl w:val="0"/>
          <w:numId w:val="2"/>
        </w:num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3A0">
        <w:rPr>
          <w:rFonts w:ascii="Times New Roman" w:eastAsia="Times New Roman" w:hAnsi="Times New Roman" w:cs="Times New Roman"/>
          <w:color w:val="000000"/>
          <w:lang w:eastAsia="ru-RU"/>
        </w:rPr>
        <w:t>технических средств и технологий с учетом экологических последствий их применения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2073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52882C3" w14:textId="42EA681C" w:rsidR="004E14F6" w:rsidRPr="004E14F6" w:rsidRDefault="004E14F6" w:rsidP="004E14F6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4E14F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Умение:</w:t>
      </w:r>
    </w:p>
    <w:p w14:paraId="6E2D3A52" w14:textId="77777777" w:rsidR="004E14F6" w:rsidRPr="004E14F6" w:rsidRDefault="004E14F6" w:rsidP="004E14F6">
      <w:pPr>
        <w:numPr>
          <w:ilvl w:val="0"/>
          <w:numId w:val="3"/>
        </w:num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14F6">
        <w:rPr>
          <w:rFonts w:ascii="Times New Roman" w:eastAsia="Times New Roman" w:hAnsi="Times New Roman" w:cs="Times New Roman"/>
          <w:color w:val="000000"/>
          <w:lang w:eastAsia="ru-RU"/>
        </w:rPr>
        <w:t>использовать методы защиты производственного персонала и населения от возможных последствий аварий, катастроф, стихийных бедствий;</w:t>
      </w:r>
    </w:p>
    <w:p w14:paraId="2DDE4776" w14:textId="77777777" w:rsidR="00806141" w:rsidRDefault="004E14F6" w:rsidP="004E14F6">
      <w:pPr>
        <w:numPr>
          <w:ilvl w:val="0"/>
          <w:numId w:val="3"/>
        </w:num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14F6">
        <w:rPr>
          <w:rFonts w:ascii="Times New Roman" w:eastAsia="Times New Roman" w:hAnsi="Times New Roman" w:cs="Times New Roman"/>
          <w:color w:val="000000"/>
          <w:lang w:eastAsia="ru-RU"/>
        </w:rPr>
        <w:t>владеть основными методами защиты производственного персонала и населения от возможных последствий аварий, катастроф, стихийных бедствий;</w:t>
      </w:r>
    </w:p>
    <w:p w14:paraId="1554C080" w14:textId="4368409A" w:rsidR="00806141" w:rsidRPr="00806141" w:rsidRDefault="00806141" w:rsidP="004E14F6">
      <w:pPr>
        <w:numPr>
          <w:ilvl w:val="0"/>
          <w:numId w:val="3"/>
        </w:num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141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оценивать технические средства и технологии с учетом экологических последствий их применения. </w:t>
      </w:r>
    </w:p>
    <w:p w14:paraId="145BC932" w14:textId="6F69B42E" w:rsidR="004E14F6" w:rsidRPr="004E14F6" w:rsidRDefault="004E14F6" w:rsidP="004E14F6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4E14F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Навык:</w:t>
      </w:r>
    </w:p>
    <w:p w14:paraId="204D122E" w14:textId="77777777" w:rsidR="00806141" w:rsidRPr="00806141" w:rsidRDefault="004E14F6" w:rsidP="00806141">
      <w:pPr>
        <w:numPr>
          <w:ilvl w:val="0"/>
          <w:numId w:val="1"/>
        </w:num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4E14F6">
        <w:rPr>
          <w:rFonts w:ascii="Times New Roman" w:eastAsia="Times New Roman" w:hAnsi="Times New Roman" w:cs="Times New Roman"/>
          <w:color w:val="000000"/>
          <w:lang w:eastAsia="ru-RU"/>
        </w:rPr>
        <w:t>использования методов защиты производственного персонала и населения от возможных последствий аварий</w:t>
      </w:r>
      <w:r w:rsidR="00806141">
        <w:rPr>
          <w:rFonts w:ascii="Times New Roman" w:eastAsia="Times New Roman" w:hAnsi="Times New Roman" w:cs="Times New Roman"/>
          <w:color w:val="000000"/>
          <w:lang w:eastAsia="ru-RU"/>
        </w:rPr>
        <w:t>, катастроф, стихийных бедствий.</w:t>
      </w:r>
    </w:p>
    <w:p w14:paraId="76B7D6C3" w14:textId="47BF41BB" w:rsidR="004E14F6" w:rsidRPr="004E14F6" w:rsidRDefault="00806141" w:rsidP="00806141">
      <w:p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4E14F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="004E14F6" w:rsidRPr="004E14F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Опыт деятельности</w:t>
      </w:r>
    </w:p>
    <w:p w14:paraId="69B91B51" w14:textId="77777777" w:rsidR="00806141" w:rsidRDefault="004E14F6" w:rsidP="004E14F6">
      <w:pPr>
        <w:widowControl w:val="0"/>
        <w:numPr>
          <w:ilvl w:val="0"/>
          <w:numId w:val="4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E14F6">
        <w:rPr>
          <w:rFonts w:ascii="Times New Roman" w:eastAsia="Times New Roman" w:hAnsi="Times New Roman" w:cs="Times New Roman"/>
          <w:color w:val="000000"/>
          <w:lang w:eastAsia="ru-RU"/>
        </w:rPr>
        <w:t>решения конкретных задач в области охраны окружающей среды и экологизации производства;</w:t>
      </w:r>
    </w:p>
    <w:p w14:paraId="4B6D401C" w14:textId="242EBBFC" w:rsidR="00806141" w:rsidRPr="00806141" w:rsidRDefault="00806141" w:rsidP="004E14F6">
      <w:pPr>
        <w:widowControl w:val="0"/>
        <w:numPr>
          <w:ilvl w:val="0"/>
          <w:numId w:val="4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141">
        <w:rPr>
          <w:rFonts w:ascii="Times New Roman" w:eastAsia="Times New Roman" w:hAnsi="Times New Roman" w:cs="Times New Roman"/>
          <w:color w:val="000000"/>
          <w:lang w:eastAsia="ru-RU"/>
        </w:rPr>
        <w:t>оценивания технических средств и технологий с учетом экологических последствий их применения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5731215" w14:textId="39414F02" w:rsidR="004E14F6" w:rsidRPr="004E14F6" w:rsidRDefault="00C13CB9" w:rsidP="004E14F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>3</w:t>
      </w:r>
      <w:r w:rsidR="004E14F6" w:rsidRPr="004E14F6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14:paraId="0A899F80" w14:textId="77777777" w:rsidR="004E14F6" w:rsidRPr="004E14F6" w:rsidRDefault="004E14F6" w:rsidP="004E14F6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  <w:r w:rsidRPr="004E14F6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Промышленная экология, как наука. Нормативно-правовые аспекты экологии мясоперерабатывающих, молокоперерабатывающих и хлебобулочных производств. Приемы снижения негативного воздействия пищевых предприятий на окружающую среду. Безотходные технологии в пищевой промышленности. Технические средства и технологии пищевых производств с учетом экологических последствий их применения. Экологичность производств пищевой промышленности.</w:t>
      </w:r>
    </w:p>
    <w:p w14:paraId="3B0788B9" w14:textId="77777777" w:rsidR="00C13CB9" w:rsidRPr="00C13CB9" w:rsidRDefault="00C13CB9" w:rsidP="00C13CB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82446416"/>
      <w:r w:rsidRPr="00C13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bookmarkStart w:id="1" w:name="_Hlk82447219"/>
      <w:r w:rsidRPr="00C13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C13CB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зачёт.</w:t>
      </w:r>
      <w:bookmarkEnd w:id="1"/>
    </w:p>
    <w:bookmarkEnd w:id="0"/>
    <w:p w14:paraId="35CEC68F" w14:textId="511A1225" w:rsidR="004E14F6" w:rsidRPr="004E14F6" w:rsidRDefault="00C13CB9" w:rsidP="004E14F6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4E14F6" w:rsidRPr="004E14F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Разработчик: </w:t>
      </w:r>
      <w:r w:rsidR="00B419FF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2308F0">
        <w:rPr>
          <w:rFonts w:ascii="Times New Roman" w:eastAsia="Times New Roman" w:hAnsi="Times New Roman" w:cs="Times New Roman"/>
          <w:color w:val="000000"/>
          <w:lang w:eastAsia="ru-RU"/>
        </w:rPr>
        <w:t xml:space="preserve">-р </w:t>
      </w:r>
      <w:r w:rsidR="004E14F6" w:rsidRPr="004E14F6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="00EC087D">
        <w:rPr>
          <w:rFonts w:ascii="Times New Roman" w:eastAsia="Times New Roman" w:hAnsi="Times New Roman" w:cs="Times New Roman"/>
          <w:color w:val="000000"/>
          <w:lang w:eastAsia="ru-RU"/>
        </w:rPr>
        <w:t>иол</w:t>
      </w:r>
      <w:r w:rsidR="004E14F6" w:rsidRPr="004E14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2308F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E14F6" w:rsidRPr="004E14F6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EC087D">
        <w:rPr>
          <w:rFonts w:ascii="Times New Roman" w:eastAsia="Times New Roman" w:hAnsi="Times New Roman" w:cs="Times New Roman"/>
          <w:color w:val="000000"/>
          <w:lang w:eastAsia="ru-RU"/>
        </w:rPr>
        <w:t>аук</w:t>
      </w:r>
      <w:bookmarkStart w:id="2" w:name="_GoBack"/>
      <w:bookmarkEnd w:id="2"/>
      <w:r w:rsidR="004E14F6" w:rsidRPr="004E14F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4E14F6" w:rsidRPr="004E14F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E14F6" w:rsidRPr="004E14F6">
        <w:rPr>
          <w:rFonts w:ascii="Times New Roman" w:eastAsia="Times New Roman" w:hAnsi="Times New Roman" w:cs="Times New Roman"/>
          <w:color w:val="000000"/>
          <w:lang w:eastAsia="ru-RU"/>
        </w:rPr>
        <w:t>доцент</w:t>
      </w:r>
      <w:r w:rsidR="002308F0">
        <w:rPr>
          <w:rFonts w:ascii="Times New Roman" w:eastAsia="Times New Roman" w:hAnsi="Times New Roman" w:cs="Times New Roman"/>
          <w:color w:val="000000"/>
          <w:lang w:eastAsia="ru-RU"/>
        </w:rPr>
        <w:t xml:space="preserve"> кафедры </w:t>
      </w:r>
      <w:r w:rsidR="002308F0"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пищевых технологий</w:t>
      </w:r>
      <w:r w:rsidR="004E14F6" w:rsidRPr="004E14F6">
        <w:rPr>
          <w:rFonts w:ascii="Times New Roman" w:eastAsia="Times New Roman" w:hAnsi="Times New Roman" w:cs="Times New Roman"/>
          <w:color w:val="000000"/>
          <w:lang w:eastAsia="ru-RU"/>
        </w:rPr>
        <w:t>, Широкова Н.В.</w:t>
      </w:r>
    </w:p>
    <w:p w14:paraId="58A42826" w14:textId="77777777" w:rsidR="00E665F4" w:rsidRDefault="00E665F4"/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97DF9"/>
    <w:multiLevelType w:val="hybridMultilevel"/>
    <w:tmpl w:val="BE963022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22BD7"/>
    <w:multiLevelType w:val="hybridMultilevel"/>
    <w:tmpl w:val="437E93C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514230"/>
    <w:multiLevelType w:val="hybridMultilevel"/>
    <w:tmpl w:val="FA4E452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F6"/>
    <w:rsid w:val="002073A0"/>
    <w:rsid w:val="002308F0"/>
    <w:rsid w:val="004E14F6"/>
    <w:rsid w:val="00806141"/>
    <w:rsid w:val="00B419FF"/>
    <w:rsid w:val="00C13CB9"/>
    <w:rsid w:val="00D915F7"/>
    <w:rsid w:val="00E665F4"/>
    <w:rsid w:val="00EC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A260"/>
  <w15:docId w15:val="{EC1A7B49-8C67-4C40-AEFA-31E11419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Учетная запись Майкрософт</cp:lastModifiedBy>
  <cp:revision>9</cp:revision>
  <dcterms:created xsi:type="dcterms:W3CDTF">2021-05-13T09:45:00Z</dcterms:created>
  <dcterms:modified xsi:type="dcterms:W3CDTF">2023-06-29T05:56:00Z</dcterms:modified>
</cp:coreProperties>
</file>